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3DC7" w:rsidRPr="00F772CA" w:rsidRDefault="00C84F56" w:rsidP="00F772CA">
      <w:pPr>
        <w:spacing w:before="168" w:after="0" w:line="288" w:lineRule="atLeast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Прокуратура </w:t>
      </w:r>
      <w:proofErr w:type="spellStart"/>
      <w:r>
        <w:rPr>
          <w:rFonts w:ascii="Times New Roman" w:hAnsi="Times New Roman"/>
          <w:sz w:val="28"/>
        </w:rPr>
        <w:t>Злынковского</w:t>
      </w:r>
      <w:proofErr w:type="spellEnd"/>
      <w:r>
        <w:rPr>
          <w:rFonts w:ascii="Times New Roman" w:hAnsi="Times New Roman"/>
          <w:sz w:val="28"/>
        </w:rPr>
        <w:t xml:space="preserve"> района информирует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"/>
        <w:gridCol w:w="9025"/>
      </w:tblGrid>
      <w:tr w:rsidR="002E3DC7" w:rsidRPr="002E3DC7" w:rsidTr="002E3DC7">
        <w:tc>
          <w:tcPr>
            <w:tcW w:w="33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E3DC7" w:rsidRPr="002E3DC7" w:rsidRDefault="002E3DC7" w:rsidP="002E3DC7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2E3DC7" w:rsidRPr="002E3DC7" w:rsidRDefault="002E3DC7" w:rsidP="00087002">
      <w:pPr>
        <w:spacing w:after="0" w:line="240" w:lineRule="auto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F772CA" w:rsidRPr="00F772CA" w:rsidRDefault="00F772CA" w:rsidP="00F772CA">
      <w:pPr>
        <w:spacing w:after="0" w:line="288" w:lineRule="atLeast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z w:val="28"/>
          <w:szCs w:val="28"/>
        </w:rPr>
        <w:t xml:space="preserve">      </w:t>
      </w:r>
    </w:p>
    <w:p w:rsidR="00F772CA" w:rsidRPr="00C17238" w:rsidRDefault="00F772CA" w:rsidP="00F772CA">
      <w:pPr>
        <w:spacing w:after="0" w:line="168" w:lineRule="atLeast"/>
        <w:rPr>
          <w:rFonts w:ascii="Times New Roman" w:hAnsi="Times New Roman"/>
          <w:color w:val="auto"/>
          <w:sz w:val="28"/>
          <w:szCs w:val="28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5"/>
      </w:tblGrid>
      <w:tr w:rsidR="00F772CA" w:rsidRPr="00C17238" w:rsidTr="00F772CA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F772CA" w:rsidRPr="00C17238" w:rsidRDefault="00F772CA" w:rsidP="00F772CA">
            <w:pPr>
              <w:spacing w:after="0" w:line="16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F772CA" w:rsidRPr="00C17238" w:rsidRDefault="00F772CA" w:rsidP="00F772CA">
            <w:pPr>
              <w:spacing w:after="0" w:line="28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C17238" w:rsidRPr="00C17238" w:rsidRDefault="00C17238" w:rsidP="00C17238">
      <w:pPr>
        <w:spacing w:after="0" w:line="240" w:lineRule="auto"/>
        <w:ind w:firstLine="708"/>
        <w:jc w:val="both"/>
        <w:rPr>
          <w:rFonts w:ascii="Times New Roman" w:hAnsi="Times New Roman"/>
          <w:color w:val="auto"/>
          <w:sz w:val="28"/>
          <w:szCs w:val="28"/>
        </w:rPr>
      </w:pPr>
      <w:r w:rsidRPr="00C17238">
        <w:rPr>
          <w:rFonts w:ascii="Times New Roman" w:hAnsi="Times New Roman"/>
          <w:b/>
          <w:bCs/>
          <w:color w:val="auto"/>
          <w:sz w:val="28"/>
          <w:szCs w:val="28"/>
        </w:rPr>
        <w:t>Установлен порядок ведения реестра заключений о соответствии организаций, осуществляющих образовательную деятельность по профессиональным образовательным программам медицинского образования, фармацевтического образования, требованиям к кадровому и материально-техническому обеспечению образовательной деятельности в части практической подготовки обучающихся</w:t>
      </w:r>
    </w:p>
    <w:p w:rsidR="00C17238" w:rsidRPr="00C17238" w:rsidRDefault="00C17238" w:rsidP="00C17238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C17238">
        <w:rPr>
          <w:rFonts w:ascii="Times New Roman" w:hAnsi="Times New Roman"/>
          <w:color w:val="auto"/>
          <w:sz w:val="28"/>
          <w:szCs w:val="28"/>
        </w:rPr>
        <w:t>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9175"/>
      </w:tblGrid>
      <w:tr w:rsidR="00C17238" w:rsidRPr="00C17238" w:rsidTr="00C17238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  <w:hideMark/>
          </w:tcPr>
          <w:p w:rsidR="00C17238" w:rsidRPr="00C17238" w:rsidRDefault="00C17238" w:rsidP="00C17238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17238" w:rsidRDefault="00C17238" w:rsidP="00C17238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      </w:t>
            </w:r>
            <w:r w:rsidRPr="00C17238">
              <w:rPr>
                <w:rFonts w:ascii="Times New Roman" w:hAnsi="Times New Roman"/>
                <w:color w:val="auto"/>
                <w:sz w:val="28"/>
                <w:szCs w:val="28"/>
              </w:rPr>
              <w:t>Приказ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>ом</w:t>
            </w:r>
            <w:r w:rsidRPr="00C17238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Росздравнадзора от 05.12.2025 N 5833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  <w:r w:rsidRPr="00C17238">
              <w:rPr>
                <w:rFonts w:ascii="Times New Roman" w:hAnsi="Times New Roman"/>
                <w:color w:val="auto"/>
                <w:sz w:val="28"/>
                <w:szCs w:val="28"/>
              </w:rPr>
              <w:t>"Об утверждении Порядка ведения реестра заключений о соответствии организаций, осуществляющих образовательную деятельность по профессиональным образовательным программам медицинского образования, фармацевтического образования, требованиям к кадровому и материально-техническому обеспечению образовательной деятельности в части практической подготовки обучающихся, обеспечения допуска к содержащимся в нем сведениям и предоставления таких сведений, формы выписки из указанного реестра и состава сведений, содержащихся в этой выписке"</w:t>
            </w:r>
            <w:r w:rsidRPr="00C17238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 xml:space="preserve"> </w:t>
            </w:r>
            <w:r w:rsidRPr="00C17238"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>у</w:t>
            </w:r>
            <w:r w:rsidRPr="00C17238"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>становлен порядок ведения реестра заключений о соответствии организаций, осуществляющих образовательную деятельность по профессиональным образовательным программам медицинского образования, фармацевтического образования, требованиям к кадровому и материально-техническому обеспечению образовательной деятельности в части практической подготовки обучающихся</w:t>
            </w:r>
            <w:r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>.</w:t>
            </w:r>
          </w:p>
          <w:p w:rsidR="00C17238" w:rsidRPr="00C17238" w:rsidRDefault="00C17238" w:rsidP="00C17238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         </w:t>
            </w:r>
            <w:r w:rsidRPr="00C17238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Кроме того, приказом утверждены порядок обеспечения допуска к содержащимся в реестре сведениям и предоставления таких сведений, а также форма выписки из реестра и состав содержащихся в ней сведений. </w:t>
            </w:r>
          </w:p>
          <w:p w:rsidR="00C17238" w:rsidRPr="00C17238" w:rsidRDefault="00C17238" w:rsidP="00C17238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        </w:t>
            </w:r>
            <w:r w:rsidRPr="00C17238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Ведение реестра осуществляет Росздравнадзор. </w:t>
            </w:r>
          </w:p>
          <w:p w:rsidR="00C17238" w:rsidRPr="00C17238" w:rsidRDefault="00C17238" w:rsidP="00C17238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        </w:t>
            </w:r>
            <w:r w:rsidRPr="00C17238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Реализованы положения Федерального закона от 28 февраля 2025 года N 28-ФЗ "О внесении изменений в отдельные законодательные акты Российской Федерации". </w:t>
            </w:r>
          </w:p>
          <w:p w:rsidR="00C17238" w:rsidRPr="00C17238" w:rsidRDefault="00C17238" w:rsidP="00C17238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        </w:t>
            </w:r>
            <w:bookmarkStart w:id="0" w:name="_GoBack"/>
            <w:bookmarkEnd w:id="0"/>
            <w:r w:rsidRPr="00C17238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Настоящий приказ вступает в силу с 1 марта 2026 года. </w:t>
            </w:r>
          </w:p>
          <w:p w:rsidR="00C17238" w:rsidRDefault="00C17238" w:rsidP="00C17238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8"/>
              </w:rPr>
            </w:pPr>
          </w:p>
          <w:p w:rsidR="00C17238" w:rsidRPr="00C17238" w:rsidRDefault="00C17238" w:rsidP="00C17238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  <w:p w:rsidR="00C17238" w:rsidRPr="00C17238" w:rsidRDefault="00C17238" w:rsidP="00C17238">
            <w:pPr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C17238">
              <w:rPr>
                <w:rFonts w:ascii="Times New Roman" w:hAnsi="Times New Roman"/>
                <w:color w:val="auto"/>
                <w:sz w:val="28"/>
                <w:szCs w:val="28"/>
              </w:rPr>
              <w:br/>
            </w:r>
            <w:r w:rsidRPr="00C17238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</w:t>
            </w:r>
          </w:p>
        </w:tc>
      </w:tr>
      <w:tr w:rsidR="00C17238" w:rsidRPr="00C17238" w:rsidTr="00C17238">
        <w:tc>
          <w:tcPr>
            <w:tcW w:w="180" w:type="dxa"/>
            <w:tcMar>
              <w:top w:w="0" w:type="dxa"/>
              <w:left w:w="0" w:type="dxa"/>
              <w:bottom w:w="0" w:type="dxa"/>
              <w:right w:w="150" w:type="dxa"/>
            </w:tcMar>
          </w:tcPr>
          <w:p w:rsidR="00C17238" w:rsidRPr="00C17238" w:rsidRDefault="00C17238" w:rsidP="00C17238">
            <w:pPr>
              <w:spacing w:after="0" w:line="168" w:lineRule="atLeast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17238" w:rsidRPr="00C17238" w:rsidRDefault="00C17238" w:rsidP="00C17238">
            <w:pPr>
              <w:spacing w:after="0" w:line="288" w:lineRule="atLeast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</w:p>
        </w:tc>
      </w:tr>
    </w:tbl>
    <w:p w:rsidR="000C3C88" w:rsidRDefault="00C84F56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Заместитель прокурора района                                                       С.В. Новик</w:t>
      </w:r>
    </w:p>
    <w:p w:rsidR="000C3C88" w:rsidRDefault="000C3C88">
      <w:pPr>
        <w:rPr>
          <w:sz w:val="28"/>
        </w:rPr>
      </w:pPr>
    </w:p>
    <w:p w:rsidR="000C3C88" w:rsidRDefault="000C3C88">
      <w:pPr>
        <w:rPr>
          <w:sz w:val="28"/>
        </w:rPr>
      </w:pPr>
    </w:p>
    <w:sectPr w:rsidR="000C3C88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3C88"/>
    <w:rsid w:val="00087002"/>
    <w:rsid w:val="000C3C88"/>
    <w:rsid w:val="00255DF5"/>
    <w:rsid w:val="002E3DC7"/>
    <w:rsid w:val="00954C07"/>
    <w:rsid w:val="00C17238"/>
    <w:rsid w:val="00C84F56"/>
    <w:rsid w:val="00F77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466E7"/>
  <w15:docId w15:val="{F4137119-D871-4185-8729-3998F5F77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Pr>
      <w:color w:val="0000FF"/>
      <w:u w:val="single"/>
    </w:rPr>
  </w:style>
  <w:style w:type="character" w:styleId="a3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Normal (Web)"/>
    <w:basedOn w:val="a"/>
    <w:uiPriority w:val="99"/>
    <w:semiHidden/>
    <w:unhideWhenUsed/>
    <w:rsid w:val="00C84F56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8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22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5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83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2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1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292</Words>
  <Characters>1669</Characters>
  <Application>Microsoft Office Word</Application>
  <DocSecurity>0</DocSecurity>
  <Lines>13</Lines>
  <Paragraphs>3</Paragraphs>
  <ScaleCrop>false</ScaleCrop>
  <Company>Прокуратура РФ</Company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Справцева Светлана Вячеславовна</cp:lastModifiedBy>
  <cp:revision>15</cp:revision>
  <dcterms:created xsi:type="dcterms:W3CDTF">2025-12-15T08:38:00Z</dcterms:created>
  <dcterms:modified xsi:type="dcterms:W3CDTF">2025-12-15T08:55:00Z</dcterms:modified>
</cp:coreProperties>
</file>